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Join us for the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 xml:space="preserve"> Annual 4 x 800 and Distance Medley Night</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**As this is a high-school series for NJ high school athletes only, NJSIAA rules are in effect. Additionally, high school athletes must be accompanied by their coach (or certified faculty member) in order to participate.**</w:t>
      </w:r>
    </w:p>
    <w:p>
      <w:pPr>
        <w:spacing w:before="0" w:after="0" w:line="240"/>
        <w:ind w:right="0" w:left="0" w:firstLine="0"/>
        <w:jc w:val="left"/>
        <w:rPr>
          <w:rFonts w:ascii="Helvetica" w:hAnsi="Helvetica" w:cs="Helvetica" w:eastAsia="Helvetica"/>
          <w:b/>
          <w:color w:val="000000"/>
          <w:spacing w:val="0"/>
          <w:position w:val="0"/>
          <w:sz w:val="24"/>
          <w:shd w:fill="auto" w:val="clear"/>
        </w:rPr>
      </w:pPr>
    </w:p>
    <w:p>
      <w:pPr>
        <w:spacing w:before="0" w:after="0" w:line="240"/>
        <w:ind w:right="0" w:left="0" w:firstLine="0"/>
        <w:jc w:val="left"/>
        <w:rPr>
          <w:rFonts w:ascii="Helvetica" w:hAnsi="Helvetica" w:cs="Helvetica" w:eastAsia="Helvetica"/>
          <w:b/>
          <w:color w:val="000000"/>
          <w:spacing w:val="0"/>
          <w:position w:val="0"/>
          <w:sz w:val="24"/>
          <w:shd w:fill="auto" w:val="clear"/>
        </w:rPr>
      </w:pPr>
      <w:r>
        <w:rPr>
          <w:rFonts w:ascii="Helvetica" w:hAnsi="Helvetica" w:cs="Helvetica" w:eastAsia="Helvetica"/>
          <w:b/>
          <w:color w:val="000000"/>
          <w:spacing w:val="0"/>
          <w:position w:val="0"/>
          <w:sz w:val="24"/>
          <w:shd w:fill="auto" w:val="clear"/>
        </w:rPr>
        <w:t xml:space="preserve">Date and Events</w:t>
      </w:r>
    </w:p>
    <w:p>
      <w:pPr>
        <w:spacing w:before="0" w:after="0" w:line="240"/>
        <w:ind w:right="0" w:left="0" w:firstLine="0"/>
        <w:jc w:val="left"/>
        <w:rPr>
          <w:rFonts w:ascii="Helvetica" w:hAnsi="Helvetica" w:cs="Helvetica" w:eastAsia="Helvetica"/>
          <w:color w:val="000000"/>
          <w:spacing w:val="0"/>
          <w:position w:val="0"/>
          <w:sz w:val="24"/>
          <w:shd w:fill="auto" w:val="clear"/>
        </w:rPr>
      </w:pPr>
    </w:p>
    <w:tbl>
      <w:tblPr>
        <w:tblInd w:w="100" w:type="dxa"/>
      </w:tblPr>
      <w:tblGrid>
        <w:gridCol w:w="3113"/>
        <w:gridCol w:w="4785"/>
      </w:tblGrid>
      <w:tr>
        <w:trPr>
          <w:trHeight w:val="280" w:hRule="auto"/>
          <w:jc w:val="left"/>
          <w:cantSplit w:val="1"/>
        </w:trPr>
        <w:tc>
          <w:tcPr>
            <w:tcW w:w="3113" w:type="dxa"/>
            <w:tcBorders>
              <w:top w:val="single" w:color="000000" w:sz="8"/>
              <w:left w:val="single" w:color="000000" w:sz="8"/>
              <w:bottom w:val="single" w:color="000000" w:sz="8"/>
              <w:right w:val="single" w:color="000000" w:sz="8"/>
            </w:tcBorders>
            <w:shd w:color="auto" w:fill="0000cf" w:val="clear"/>
            <w:tcMar>
              <w:left w:w="100" w:type="dxa"/>
              <w:right w:w="100" w:type="dxa"/>
            </w:tcMar>
            <w:vAlign w:val="top"/>
          </w:tcPr>
          <w:p>
            <w:pPr>
              <w:keepNext w:val="true"/>
              <w:spacing w:before="0" w:after="0" w:line="240"/>
              <w:ind w:right="0" w:left="0" w:firstLine="0"/>
              <w:jc w:val="left"/>
              <w:rPr>
                <w:spacing w:val="0"/>
                <w:position w:val="0"/>
                <w:shd w:fill="auto" w:val="clear"/>
              </w:rPr>
            </w:pPr>
            <w:r>
              <w:rPr>
                <w:rFonts w:ascii="Helvetica" w:hAnsi="Helvetica" w:cs="Helvetica" w:eastAsia="Helvetica"/>
                <w:b/>
                <w:color w:val="FFFFFF"/>
                <w:spacing w:val="0"/>
                <w:position w:val="0"/>
                <w:sz w:val="24"/>
                <w:shd w:fill="auto" w:val="clear"/>
              </w:rPr>
              <w:t xml:space="preserve">Date</w:t>
            </w:r>
          </w:p>
        </w:tc>
        <w:tc>
          <w:tcPr>
            <w:tcW w:w="4785" w:type="dxa"/>
            <w:tcBorders>
              <w:top w:val="single" w:color="000000" w:sz="8"/>
              <w:left w:val="single" w:color="000000" w:sz="8"/>
              <w:bottom w:val="single" w:color="000000" w:sz="8"/>
              <w:right w:val="single" w:color="000000" w:sz="8"/>
            </w:tcBorders>
            <w:shd w:color="auto" w:fill="0000e0" w:val="clear"/>
            <w:tcMar>
              <w:left w:w="100" w:type="dxa"/>
              <w:right w:w="100" w:type="dxa"/>
            </w:tcMar>
            <w:vAlign w:val="top"/>
          </w:tcPr>
          <w:p>
            <w:pPr>
              <w:keepNext w:val="true"/>
              <w:spacing w:before="0" w:after="0" w:line="240"/>
              <w:ind w:right="0" w:left="0" w:firstLine="0"/>
              <w:jc w:val="left"/>
              <w:rPr>
                <w:spacing w:val="0"/>
                <w:position w:val="0"/>
                <w:shd w:fill="auto" w:val="clear"/>
              </w:rPr>
            </w:pPr>
            <w:r>
              <w:rPr>
                <w:rFonts w:ascii="Helvetica" w:hAnsi="Helvetica" w:cs="Helvetica" w:eastAsia="Helvetica"/>
                <w:b/>
                <w:color w:val="FFFFFF"/>
                <w:spacing w:val="0"/>
                <w:position w:val="0"/>
                <w:sz w:val="24"/>
                <w:shd w:fill="auto" w:val="clear"/>
              </w:rPr>
              <w:t xml:space="preserve">Events</w:t>
            </w:r>
          </w:p>
        </w:tc>
      </w:tr>
      <w:tr>
        <w:trPr>
          <w:trHeight w:val="280" w:hRule="auto"/>
          <w:jc w:val="left"/>
          <w:cantSplit w:val="1"/>
        </w:trPr>
        <w:tc>
          <w:tcPr>
            <w:tcW w:w="3113" w:type="dxa"/>
            <w:tcBorders>
              <w:top w:val="single" w:color="000000" w:sz="8"/>
              <w:left w:val="single" w:color="000000" w:sz="8"/>
              <w:bottom w:val="single" w:color="000000" w:sz="8"/>
              <w:right w:val="single" w:color="000000" w:sz="8"/>
            </w:tcBorders>
            <w:shd w:color="auto" w:fill="ffffff" w:val="clear"/>
            <w:tcMar>
              <w:left w:w="100" w:type="dxa"/>
              <w:right w:w="100" w:type="dxa"/>
            </w:tcMar>
            <w:vAlign w:val="top"/>
          </w:tcPr>
          <w:p>
            <w:pPr>
              <w:spacing w:before="0" w:after="0" w:line="240"/>
              <w:ind w:right="0" w:left="0" w:firstLine="0"/>
              <w:jc w:val="left"/>
              <w:rPr>
                <w:spacing w:val="0"/>
                <w:position w:val="0"/>
                <w:shd w:fill="auto" w:val="clear"/>
              </w:rPr>
            </w:pPr>
            <w:r>
              <w:rPr>
                <w:rFonts w:ascii="Helvetica" w:hAnsi="Helvetica" w:cs="Helvetica" w:eastAsia="Helvetica"/>
                <w:color w:val="000000"/>
                <w:spacing w:val="0"/>
                <w:position w:val="0"/>
                <w:sz w:val="24"/>
                <w:shd w:fill="auto" w:val="clear"/>
              </w:rPr>
              <w:t xml:space="preserve">April 10</w:t>
            </w:r>
            <w:r>
              <w:rPr>
                <w:rFonts w:ascii="Helvetica" w:hAnsi="Helvetica" w:cs="Helvetica" w:eastAsia="Helvetica"/>
                <w:color w:val="000000"/>
                <w:spacing w:val="0"/>
                <w:position w:val="0"/>
                <w:sz w:val="24"/>
                <w:shd w:fill="auto" w:val="clear"/>
                <w:vertAlign w:val="superscript"/>
              </w:rPr>
              <w:t xml:space="preserve">th</w:t>
            </w:r>
            <w:r>
              <w:rPr>
                <w:rFonts w:ascii="Helvetica" w:hAnsi="Helvetica" w:cs="Helvetica" w:eastAsia="Helvetica"/>
                <w:color w:val="000000"/>
                <w:spacing w:val="0"/>
                <w:position w:val="0"/>
                <w:sz w:val="24"/>
                <w:shd w:fill="auto" w:val="clear"/>
              </w:rPr>
              <w:t xml:space="preserve">, 2013</w:t>
            </w:r>
          </w:p>
        </w:tc>
        <w:tc>
          <w:tcPr>
            <w:tcW w:w="4785" w:type="dxa"/>
            <w:tcBorders>
              <w:top w:val="single" w:color="000000" w:sz="8"/>
              <w:left w:val="single" w:color="000000" w:sz="8"/>
              <w:bottom w:val="single" w:color="000000" w:sz="8"/>
              <w:right w:val="single" w:color="000000" w:sz="8"/>
            </w:tcBorders>
            <w:shd w:color="auto" w:fill="ffffff" w:val="clear"/>
            <w:tcMar>
              <w:left w:w="100" w:type="dxa"/>
              <w:right w:w="100" w:type="dxa"/>
            </w:tcMar>
            <w:vAlign w:val="top"/>
          </w:tcPr>
          <w:p>
            <w:pPr>
              <w:spacing w:before="0" w:after="0" w:line="240"/>
              <w:ind w:right="0" w:left="0" w:firstLine="0"/>
              <w:jc w:val="left"/>
              <w:rPr>
                <w:spacing w:val="0"/>
                <w:position w:val="0"/>
                <w:shd w:fill="auto" w:val="clear"/>
              </w:rPr>
            </w:pPr>
            <w:r>
              <w:rPr>
                <w:rFonts w:ascii="Helvetica" w:hAnsi="Helvetica" w:cs="Helvetica" w:eastAsia="Helvetica"/>
                <w:color w:val="000000"/>
                <w:spacing w:val="0"/>
                <w:position w:val="0"/>
                <w:sz w:val="24"/>
                <w:shd w:fill="auto" w:val="clear"/>
              </w:rPr>
              <w:t xml:space="preserve">4 x 800* and Distance Medley* </w:t>
            </w:r>
          </w:p>
        </w:tc>
      </w:tr>
    </w:tbl>
    <w:p>
      <w:pPr>
        <w:numPr>
          <w:ilvl w:val="0"/>
          <w:numId w:val="10"/>
        </w:numPr>
        <w:tabs>
          <w:tab w:val="left" w:pos="160" w:leader="none"/>
        </w:tabs>
        <w:spacing w:before="0" w:after="0" w:line="240"/>
        <w:ind w:right="0" w:left="160" w:hanging="160"/>
        <w:jc w:val="left"/>
        <w:rPr>
          <w:rFonts w:ascii="Helvetica" w:hAnsi="Helvetica" w:cs="Helvetica" w:eastAsia="Helvetica"/>
          <w:color w:val="000000"/>
          <w:spacing w:val="0"/>
          <w:position w:val="0"/>
          <w:sz w:val="24"/>
          <w:shd w:fill="auto" w:val="clear"/>
        </w:rPr>
      </w:pPr>
      <w:r>
        <w:rPr>
          <w:rFonts w:ascii="Helvetica" w:hAnsi="Helvetica" w:cs="Helvetica" w:eastAsia="Helvetica"/>
          <w:color w:val="000000"/>
          <w:spacing w:val="0"/>
          <w:position w:val="0"/>
          <w:sz w:val="24"/>
          <w:shd w:fill="auto" w:val="clear"/>
        </w:rPr>
        <w:t xml:space="preserve">Will be open to limited entry based on time. </w:t>
      </w:r>
    </w:p>
    <w:p>
      <w:pPr>
        <w:spacing w:before="0" w:after="0" w:line="240"/>
        <w:ind w:right="0" w:left="0" w:firstLine="0"/>
        <w:jc w:val="left"/>
        <w:rPr>
          <w:rFonts w:ascii="Helvetica" w:hAnsi="Helvetica" w:cs="Helvetica" w:eastAsia="Helvetica"/>
          <w:color w:val="000000"/>
          <w:spacing w:val="0"/>
          <w:position w:val="0"/>
          <w:sz w:val="24"/>
          <w:shd w:fill="auto" w:val="clear"/>
        </w:rPr>
      </w:pPr>
    </w:p>
    <w:p>
      <w:pPr>
        <w:spacing w:before="0" w:after="0" w:line="240"/>
        <w:ind w:right="0" w:left="0" w:firstLine="0"/>
        <w:jc w:val="left"/>
        <w:rPr>
          <w:rFonts w:ascii="Helvetica" w:hAnsi="Helvetica" w:cs="Helvetica" w:eastAsia="Helvetica"/>
          <w:color w:val="000000"/>
          <w:spacing w:val="0"/>
          <w:position w:val="0"/>
          <w:sz w:val="24"/>
          <w:shd w:fill="auto" w:val="clear"/>
        </w:rPr>
      </w:pPr>
      <w:r>
        <w:rPr>
          <w:rFonts w:ascii="Helvetica" w:hAnsi="Helvetica" w:cs="Helvetica" w:eastAsia="Helvetica"/>
          <w:b/>
          <w:color w:val="000000"/>
          <w:spacing w:val="0"/>
          <w:position w:val="0"/>
          <w:sz w:val="24"/>
          <w:shd w:fill="auto" w:val="clear"/>
        </w:rPr>
        <w:t xml:space="preserve">Times</w:t>
      </w:r>
      <w:r>
        <w:rPr>
          <w:rFonts w:ascii="Helvetica" w:hAnsi="Helvetica" w:cs="Helvetica" w:eastAsia="Helvetica"/>
          <w:color w:val="000000"/>
          <w:spacing w:val="0"/>
          <w:position w:val="0"/>
          <w:sz w:val="24"/>
          <w:shd w:fill="auto" w:val="clear"/>
        </w:rPr>
        <w:t xml:space="preserve"> </w:t>
        <w:tab/>
        <w:t xml:space="preserve">Meets will begin at 6:30 pm.  Time subject to change based on entry.</w:t>
      </w:r>
    </w:p>
    <w:p>
      <w:pPr>
        <w:spacing w:before="0" w:after="0" w:line="240"/>
        <w:ind w:right="0" w:left="0" w:firstLine="0"/>
        <w:jc w:val="left"/>
        <w:rPr>
          <w:rFonts w:ascii="Helvetica" w:hAnsi="Helvetica" w:cs="Helvetica" w:eastAsia="Helvetica"/>
          <w:color w:val="000000"/>
          <w:spacing w:val="0"/>
          <w:position w:val="0"/>
          <w:sz w:val="24"/>
          <w:shd w:fill="auto" w:val="clear"/>
        </w:rPr>
      </w:pPr>
      <w:r>
        <w:rPr>
          <w:rFonts w:ascii="Helvetica" w:hAnsi="Helvetica" w:cs="Helvetica" w:eastAsia="Helvetica"/>
          <w:b/>
          <w:color w:val="000000"/>
          <w:spacing w:val="0"/>
          <w:position w:val="0"/>
          <w:sz w:val="24"/>
          <w:shd w:fill="auto" w:val="clear"/>
        </w:rPr>
        <w:t xml:space="preserve">Location</w:t>
      </w:r>
      <w:r>
        <w:rPr>
          <w:rFonts w:ascii="Helvetica" w:hAnsi="Helvetica" w:cs="Helvetica" w:eastAsia="Helvetica"/>
          <w:color w:val="000000"/>
          <w:spacing w:val="0"/>
          <w:position w:val="0"/>
          <w:sz w:val="24"/>
          <w:shd w:fill="auto" w:val="clear"/>
        </w:rPr>
        <w:tab/>
        <w:t xml:space="preserve">Roggy Field at Holmdel High School</w:t>
      </w:r>
    </w:p>
    <w:p>
      <w:pPr>
        <w:spacing w:before="0" w:after="0" w:line="240"/>
        <w:ind w:right="0" w:left="1440" w:hanging="1440"/>
        <w:jc w:val="left"/>
        <w:rPr>
          <w:rFonts w:ascii="Helvetica" w:hAnsi="Helvetica" w:cs="Helvetica" w:eastAsia="Helvetica"/>
          <w:color w:val="000000"/>
          <w:spacing w:val="0"/>
          <w:position w:val="0"/>
          <w:sz w:val="24"/>
          <w:shd w:fill="auto" w:val="clear"/>
        </w:rPr>
      </w:pPr>
      <w:r>
        <w:rPr>
          <w:rFonts w:ascii="Helvetica" w:hAnsi="Helvetica" w:cs="Helvetica" w:eastAsia="Helvetica"/>
          <w:b/>
          <w:color w:val="000000"/>
          <w:spacing w:val="0"/>
          <w:position w:val="0"/>
          <w:sz w:val="24"/>
          <w:shd w:fill="auto" w:val="clear"/>
        </w:rPr>
        <w:t xml:space="preserve">Entry Fees</w:t>
      </w:r>
      <w:r>
        <w:rPr>
          <w:rFonts w:ascii="Helvetica" w:hAnsi="Helvetica" w:cs="Helvetica" w:eastAsia="Helvetica"/>
          <w:color w:val="000000"/>
          <w:spacing w:val="0"/>
          <w:position w:val="0"/>
          <w:sz w:val="24"/>
          <w:shd w:fill="auto" w:val="clear"/>
        </w:rPr>
        <w:tab/>
        <w:t xml:space="preserve">Relays are $10 up to $30 per team.  Entries to each event are on subsequent pages, but please contact me if you intend to come as soon as you can. </w:t>
      </w:r>
    </w:p>
    <w:p>
      <w:pPr>
        <w:spacing w:before="0" w:after="0" w:line="240"/>
        <w:ind w:right="0" w:left="0" w:firstLine="0"/>
        <w:jc w:val="left"/>
        <w:rPr>
          <w:rFonts w:ascii="Helvetica" w:hAnsi="Helvetica" w:cs="Helvetica" w:eastAsia="Helvetica"/>
          <w:color w:val="000000"/>
          <w:spacing w:val="0"/>
          <w:position w:val="0"/>
          <w:sz w:val="24"/>
          <w:shd w:fill="auto" w:val="clear"/>
        </w:rPr>
      </w:pPr>
      <w:r>
        <w:rPr>
          <w:rFonts w:ascii="Helvetica" w:hAnsi="Helvetica" w:cs="Helvetica" w:eastAsia="Helvetica"/>
          <w:b/>
          <w:color w:val="000000"/>
          <w:spacing w:val="0"/>
          <w:position w:val="0"/>
          <w:sz w:val="24"/>
          <w:shd w:fill="auto" w:val="clear"/>
        </w:rPr>
        <w:t xml:space="preserve">Limitations</w:t>
        <w:tab/>
      </w:r>
      <w:r>
        <w:rPr>
          <w:rFonts w:ascii="Helvetica" w:hAnsi="Helvetica" w:cs="Helvetica" w:eastAsia="Helvetica"/>
          <w:color w:val="000000"/>
          <w:spacing w:val="0"/>
          <w:position w:val="0"/>
          <w:sz w:val="24"/>
          <w:shd w:fill="auto" w:val="clear"/>
        </w:rPr>
        <w:t xml:space="preserve">These meets are designed to help our athletes run fast in a fun </w:t>
        <w:tab/>
        <w:tab/>
        <w:tab/>
        <w:tab/>
        <w:t xml:space="preserve">atmosphere.  We try to keep the meets small, so they do not take too long.  </w:t>
        <w:tab/>
        <w:tab/>
        <w:t xml:space="preserve">I will limit entry if needed.  Priority will go to those teams, who have </w:t>
        <w:tab/>
        <w:tab/>
        <w:tab/>
        <w:tab/>
        <w:t xml:space="preserve">attended in the past, and on a first come first serve basis.  Contact me via </w:t>
        <w:tab/>
        <w:tab/>
        <w:tab/>
        <w:t xml:space="preserve">email if you intend to come.</w:t>
      </w:r>
    </w:p>
    <w:p>
      <w:pPr>
        <w:spacing w:before="0" w:after="0" w:line="240"/>
        <w:ind w:right="0" w:left="0" w:firstLine="0"/>
        <w:jc w:val="left"/>
        <w:rPr>
          <w:rFonts w:ascii="Helvetica" w:hAnsi="Helvetica" w:cs="Helvetica" w:eastAsia="Helvetica"/>
          <w:color w:val="000000"/>
          <w:spacing w:val="0"/>
          <w:position w:val="0"/>
          <w:sz w:val="24"/>
          <w:shd w:fill="auto" w:val="clear"/>
        </w:rPr>
      </w:pPr>
    </w:p>
    <w:p>
      <w:pPr>
        <w:spacing w:before="0" w:after="0" w:line="240"/>
        <w:ind w:right="0" w:left="0" w:firstLine="0"/>
        <w:jc w:val="left"/>
        <w:rPr>
          <w:rFonts w:ascii="Helvetica" w:hAnsi="Helvetica" w:cs="Helvetica" w:eastAsia="Helvetica"/>
          <w:b/>
          <w:color w:val="000000"/>
          <w:spacing w:val="0"/>
          <w:position w:val="0"/>
          <w:sz w:val="24"/>
          <w:shd w:fill="auto" w:val="clear"/>
        </w:rPr>
      </w:pPr>
      <w:r>
        <w:rPr>
          <w:rFonts w:ascii="Helvetica" w:hAnsi="Helvetica" w:cs="Helvetica" w:eastAsia="Helvetica"/>
          <w:b/>
          <w:color w:val="000000"/>
          <w:spacing w:val="0"/>
          <w:position w:val="0"/>
          <w:sz w:val="24"/>
          <w:shd w:fill="auto" w:val="clear"/>
        </w:rPr>
        <w:t xml:space="preserve">Contact Information (Sean McCafferty)</w:t>
      </w:r>
    </w:p>
    <w:p>
      <w:pPr>
        <w:spacing w:before="0" w:after="0" w:line="240"/>
        <w:ind w:right="0" w:left="0" w:firstLine="0"/>
        <w:jc w:val="left"/>
        <w:rPr>
          <w:rFonts w:ascii="Helvetica" w:hAnsi="Helvetica" w:cs="Helvetica" w:eastAsia="Helvetica"/>
          <w:b/>
          <w:color w:val="000000"/>
          <w:spacing w:val="0"/>
          <w:position w:val="0"/>
          <w:sz w:val="24"/>
          <w:shd w:fill="auto" w:val="clear"/>
        </w:rPr>
      </w:pPr>
    </w:p>
    <w:p>
      <w:pPr>
        <w:spacing w:before="0" w:after="0" w:line="240"/>
        <w:ind w:right="0" w:left="0" w:firstLine="0"/>
        <w:jc w:val="left"/>
        <w:rPr>
          <w:rFonts w:ascii="Helvetica" w:hAnsi="Helvetica" w:cs="Helvetica" w:eastAsia="Helvetica"/>
          <w:b/>
          <w:color w:val="000000"/>
          <w:spacing w:val="0"/>
          <w:position w:val="0"/>
          <w:sz w:val="24"/>
          <w:shd w:fill="auto" w:val="clear"/>
        </w:rPr>
      </w:pPr>
      <w:r>
        <w:rPr>
          <w:rFonts w:ascii="Helvetica" w:hAnsi="Helvetica" w:cs="Helvetica" w:eastAsia="Helvetica"/>
          <w:b/>
          <w:color w:val="000000"/>
          <w:spacing w:val="0"/>
          <w:position w:val="0"/>
          <w:sz w:val="24"/>
          <w:shd w:fill="auto" w:val="clear"/>
        </w:rPr>
        <w:t xml:space="preserve">Email</w:t>
        <w:tab/>
        <w:tab/>
      </w:r>
      <w:hyperlink xmlns:r="http://schemas.openxmlformats.org/officeDocument/2006/relationships" r:id="docRId0">
        <w:r>
          <w:rPr>
            <w:rFonts w:ascii="Helvetica" w:hAnsi="Helvetica" w:cs="Helvetica" w:eastAsia="Helvetica"/>
            <w:b/>
            <w:color w:val="000099"/>
            <w:spacing w:val="0"/>
            <w:position w:val="0"/>
            <w:sz w:val="24"/>
            <w:u w:val="single"/>
            <w:shd w:fill="auto" w:val="clear"/>
          </w:rPr>
          <w:t xml:space="preserve">s.mccafferty@yahoo.com</w:t>
        </w:r>
      </w:hyperlink>
      <w:r>
        <w:rPr>
          <w:rFonts w:ascii="Helvetica" w:hAnsi="Helvetica" w:cs="Helvetica" w:eastAsia="Helvetica"/>
          <w:b/>
          <w:color w:val="000000"/>
          <w:spacing w:val="0"/>
          <w:position w:val="0"/>
          <w:sz w:val="24"/>
          <w:shd w:fill="auto" w:val="clear"/>
        </w:rPr>
        <w:t xml:space="preserve"> and </w:t>
      </w:r>
      <w:hyperlink xmlns:r="http://schemas.openxmlformats.org/officeDocument/2006/relationships" r:id="docRId1">
        <w:r>
          <w:rPr>
            <w:rFonts w:ascii="Helvetica" w:hAnsi="Helvetica" w:cs="Helvetica" w:eastAsia="Helvetica"/>
            <w:b/>
            <w:color w:val="0000FF"/>
            <w:spacing w:val="0"/>
            <w:position w:val="0"/>
            <w:sz w:val="24"/>
            <w:u w:val="single"/>
            <w:shd w:fill="auto" w:val="clear"/>
          </w:rPr>
          <w:t xml:space="preserve">smccafferty@holmdelschools.org</w:t>
        </w:r>
      </w:hyperlink>
      <w:r>
        <w:rPr>
          <w:rFonts w:ascii="Helvetica" w:hAnsi="Helvetica" w:cs="Helvetica" w:eastAsia="Helvetica"/>
          <w:b/>
          <w:color w:val="000000"/>
          <w:spacing w:val="0"/>
          <w:position w:val="0"/>
          <w:sz w:val="24"/>
          <w:shd w:fill="auto" w:val="clear"/>
        </w:rPr>
        <w:t xml:space="preserve"> </w:t>
      </w:r>
    </w:p>
    <w:p>
      <w:pPr>
        <w:spacing w:before="0" w:after="0" w:line="240"/>
        <w:ind w:right="0" w:left="0" w:firstLine="0"/>
        <w:jc w:val="left"/>
        <w:rPr>
          <w:rFonts w:ascii="Helvetica" w:hAnsi="Helvetica" w:cs="Helvetica" w:eastAsia="Helvetica"/>
          <w:color w:val="000000"/>
          <w:spacing w:val="0"/>
          <w:position w:val="0"/>
          <w:sz w:val="24"/>
          <w:shd w:fill="auto" w:val="clear"/>
        </w:rPr>
      </w:pPr>
      <w:r>
        <w:rPr>
          <w:rFonts w:ascii="Helvetica" w:hAnsi="Helvetica" w:cs="Helvetica" w:eastAsia="Helvetica"/>
          <w:b/>
          <w:color w:val="000000"/>
          <w:spacing w:val="0"/>
          <w:position w:val="0"/>
          <w:sz w:val="24"/>
          <w:shd w:fill="auto" w:val="clear"/>
        </w:rPr>
        <w:t xml:space="preserve">Address</w:t>
        <w:tab/>
      </w:r>
      <w:r>
        <w:rPr>
          <w:rFonts w:ascii="Helvetica" w:hAnsi="Helvetica" w:cs="Helvetica" w:eastAsia="Helvetica"/>
          <w:color w:val="000000"/>
          <w:spacing w:val="0"/>
          <w:position w:val="0"/>
          <w:sz w:val="24"/>
          <w:shd w:fill="auto" w:val="clear"/>
        </w:rPr>
        <w:t xml:space="preserve">Sean McCafferty</w:t>
      </w:r>
    </w:p>
    <w:p>
      <w:pPr>
        <w:spacing w:before="0" w:after="0" w:line="240"/>
        <w:ind w:right="0" w:left="0" w:firstLine="0"/>
        <w:jc w:val="left"/>
        <w:rPr>
          <w:rFonts w:ascii="Helvetica" w:hAnsi="Helvetica" w:cs="Helvetica" w:eastAsia="Helvetica"/>
          <w:color w:val="000000"/>
          <w:spacing w:val="0"/>
          <w:position w:val="0"/>
          <w:sz w:val="24"/>
          <w:shd w:fill="auto" w:val="clear"/>
        </w:rPr>
      </w:pPr>
      <w:r>
        <w:rPr>
          <w:rFonts w:ascii="Helvetica" w:hAnsi="Helvetica" w:cs="Helvetica" w:eastAsia="Helvetica"/>
          <w:color w:val="000000"/>
          <w:spacing w:val="0"/>
          <w:position w:val="0"/>
          <w:sz w:val="24"/>
          <w:shd w:fill="auto" w:val="clear"/>
        </w:rPr>
        <w:tab/>
        <w:tab/>
        <w:t xml:space="preserve">36 Crawfords Corner Road</w:t>
      </w:r>
    </w:p>
    <w:p>
      <w:pPr>
        <w:spacing w:before="0" w:after="0" w:line="240"/>
        <w:ind w:right="0" w:left="0" w:firstLine="0"/>
        <w:jc w:val="left"/>
        <w:rPr>
          <w:rFonts w:ascii="Helvetica" w:hAnsi="Helvetica" w:cs="Helvetica" w:eastAsia="Helvetica"/>
          <w:color w:val="000000"/>
          <w:spacing w:val="0"/>
          <w:position w:val="0"/>
          <w:sz w:val="24"/>
          <w:shd w:fill="auto" w:val="clear"/>
        </w:rPr>
      </w:pPr>
      <w:r>
        <w:rPr>
          <w:rFonts w:ascii="Helvetica" w:hAnsi="Helvetica" w:cs="Helvetica" w:eastAsia="Helvetica"/>
          <w:color w:val="000000"/>
          <w:spacing w:val="0"/>
          <w:position w:val="0"/>
          <w:sz w:val="24"/>
          <w:shd w:fill="auto" w:val="clear"/>
        </w:rPr>
        <w:tab/>
        <w:tab/>
        <w:t xml:space="preserve">Holmdel, NJ</w:t>
      </w:r>
    </w:p>
    <w:p>
      <w:pPr>
        <w:spacing w:before="0" w:after="0" w:line="240"/>
        <w:ind w:right="0" w:left="720" w:firstLine="720"/>
        <w:jc w:val="left"/>
        <w:rPr>
          <w:rFonts w:ascii="Helvetica" w:hAnsi="Helvetica" w:cs="Helvetica" w:eastAsia="Helvetica"/>
          <w:color w:val="000000"/>
          <w:spacing w:val="0"/>
          <w:position w:val="0"/>
          <w:sz w:val="24"/>
          <w:shd w:fill="auto" w:val="clear"/>
        </w:rPr>
      </w:pPr>
      <w:r>
        <w:rPr>
          <w:rFonts w:ascii="Helvetica" w:hAnsi="Helvetica" w:cs="Helvetica" w:eastAsia="Helvetica"/>
          <w:color w:val="000000"/>
          <w:spacing w:val="0"/>
          <w:position w:val="0"/>
          <w:sz w:val="24"/>
          <w:shd w:fill="auto" w:val="clear"/>
        </w:rPr>
        <w:t xml:space="preserve">07733</w:t>
      </w:r>
    </w:p>
    <w:p>
      <w:pPr>
        <w:spacing w:before="0" w:after="0" w:line="240"/>
        <w:ind w:right="0" w:left="0" w:firstLine="0"/>
        <w:jc w:val="left"/>
        <w:rPr>
          <w:rFonts w:ascii="Helvetica" w:hAnsi="Helvetica" w:cs="Helvetica" w:eastAsia="Helvetica"/>
          <w:color w:val="000000"/>
          <w:spacing w:val="0"/>
          <w:position w:val="0"/>
          <w:sz w:val="24"/>
          <w:shd w:fill="auto" w:val="clear"/>
        </w:rPr>
      </w:pPr>
      <w:r>
        <w:rPr>
          <w:rFonts w:ascii="Helvetica" w:hAnsi="Helvetica" w:cs="Helvetica" w:eastAsia="Helvetica"/>
          <w:b/>
          <w:color w:val="000000"/>
          <w:spacing w:val="0"/>
          <w:position w:val="0"/>
          <w:sz w:val="24"/>
          <w:shd w:fill="auto" w:val="clear"/>
        </w:rPr>
        <w:t xml:space="preserve">Phone</w:t>
      </w:r>
      <w:r>
        <w:rPr>
          <w:rFonts w:ascii="Helvetica" w:hAnsi="Helvetica" w:cs="Helvetica" w:eastAsia="Helvetica"/>
          <w:color w:val="000000"/>
          <w:spacing w:val="0"/>
          <w:position w:val="0"/>
          <w:sz w:val="24"/>
          <w:shd w:fill="auto" w:val="clear"/>
        </w:rPr>
        <w:tab/>
        <w:t xml:space="preserve">(732) 814-3375</w:t>
      </w:r>
    </w:p>
    <w:p>
      <w:pPr>
        <w:spacing w:before="0" w:after="0" w:line="240"/>
        <w:ind w:right="0" w:left="0" w:firstLine="0"/>
        <w:jc w:val="left"/>
        <w:rPr>
          <w:rFonts w:ascii="Helvetica" w:hAnsi="Helvetica" w:cs="Helvetica" w:eastAsia="Helvetica"/>
          <w:color w:val="000000"/>
          <w:spacing w:val="0"/>
          <w:position w:val="0"/>
          <w:sz w:val="24"/>
          <w:shd w:fill="auto" w:val="clear"/>
        </w:rPr>
      </w:pPr>
    </w:p>
    <w:p>
      <w:pPr>
        <w:spacing w:before="0" w:after="0" w:line="240"/>
        <w:ind w:right="0" w:left="0" w:firstLine="0"/>
        <w:jc w:val="center"/>
        <w:rPr>
          <w:rFonts w:ascii="Helvetica" w:hAnsi="Helvetica" w:cs="Helvetica" w:eastAsia="Helvetica"/>
          <w:b/>
          <w:color w:val="000000"/>
          <w:spacing w:val="0"/>
          <w:position w:val="0"/>
          <w:sz w:val="28"/>
          <w:u w:val="single"/>
          <w:shd w:fill="auto" w:val="clear"/>
        </w:rPr>
      </w:pPr>
      <w:r>
        <w:rPr>
          <w:rFonts w:ascii="Helvetica" w:hAnsi="Helvetica" w:cs="Helvetica" w:eastAsia="Helvetica"/>
          <w:b/>
          <w:color w:val="000000"/>
          <w:spacing w:val="0"/>
          <w:position w:val="0"/>
          <w:sz w:val="28"/>
          <w:u w:val="single"/>
          <w:shd w:fill="auto" w:val="clear"/>
        </w:rPr>
        <w:t xml:space="preserve">How many teams: </w:t>
      </w:r>
    </w:p>
    <w:p>
      <w:pPr>
        <w:spacing w:before="0" w:after="0" w:line="240"/>
        <w:ind w:right="0" w:left="0" w:firstLine="0"/>
        <w:jc w:val="center"/>
        <w:rPr>
          <w:rFonts w:ascii="Helvetica" w:hAnsi="Helvetica" w:cs="Helvetica" w:eastAsia="Helvetica"/>
          <w:b/>
          <w:color w:val="000000"/>
          <w:spacing w:val="0"/>
          <w:position w:val="0"/>
          <w:sz w:val="28"/>
          <w:u w:val="single"/>
          <w:shd w:fill="auto" w:val="clear"/>
        </w:rPr>
      </w:pPr>
      <w:r>
        <w:rPr>
          <w:rFonts w:ascii="Helvetica" w:hAnsi="Helvetica" w:cs="Helvetica" w:eastAsia="Helvetica"/>
          <w:b/>
          <w:color w:val="000000"/>
          <w:spacing w:val="0"/>
          <w:position w:val="0"/>
          <w:sz w:val="28"/>
          <w:u w:val="single"/>
          <w:shd w:fill="auto" w:val="clear"/>
        </w:rPr>
        <w:t xml:space="preserve">4 x 800</w:t>
        <w:tab/>
        <w:tab/>
        <w:tab/>
        <w:t xml:space="preserve">Girls</w:t>
        <w:tab/>
        <w:tab/>
        <w:tab/>
        <w:t xml:space="preserve">Boys</w:t>
        <w:tab/>
        <w:tab/>
        <w:tab/>
      </w:r>
    </w:p>
    <w:p>
      <w:pPr>
        <w:spacing w:before="0" w:after="0" w:line="240"/>
        <w:ind w:right="0" w:left="0" w:firstLine="0"/>
        <w:jc w:val="center"/>
        <w:rPr>
          <w:rFonts w:ascii="Helvetica" w:hAnsi="Helvetica" w:cs="Helvetica" w:eastAsia="Helvetica"/>
          <w:b/>
          <w:color w:val="000000"/>
          <w:spacing w:val="0"/>
          <w:position w:val="0"/>
          <w:sz w:val="28"/>
          <w:u w:val="single"/>
          <w:shd w:fill="auto" w:val="clear"/>
        </w:rPr>
      </w:pPr>
    </w:p>
    <w:p>
      <w:pPr>
        <w:spacing w:before="0" w:after="0" w:line="240"/>
        <w:ind w:right="0" w:left="0" w:firstLine="0"/>
        <w:jc w:val="center"/>
        <w:rPr>
          <w:rFonts w:ascii="Helvetica" w:hAnsi="Helvetica" w:cs="Helvetica" w:eastAsia="Helvetica"/>
          <w:b/>
          <w:color w:val="000000"/>
          <w:spacing w:val="0"/>
          <w:position w:val="0"/>
          <w:sz w:val="28"/>
          <w:u w:val="single"/>
          <w:shd w:fill="auto" w:val="clear"/>
        </w:rPr>
      </w:pPr>
      <w:r>
        <w:rPr>
          <w:rFonts w:ascii="Helvetica" w:hAnsi="Helvetica" w:cs="Helvetica" w:eastAsia="Helvetica"/>
          <w:b/>
          <w:color w:val="000000"/>
          <w:spacing w:val="0"/>
          <w:position w:val="0"/>
          <w:sz w:val="28"/>
          <w:u w:val="single"/>
          <w:shd w:fill="auto" w:val="clear"/>
        </w:rPr>
        <w:t xml:space="preserve">4 x 800</w:t>
        <w:tab/>
        <w:tab/>
        <w:tab/>
        <w:t xml:space="preserve">Girls</w:t>
        <w:tab/>
        <w:tab/>
        <w:tab/>
        <w:t xml:space="preserve">Boys</w:t>
        <w:tab/>
        <w:tab/>
        <w:tab/>
      </w:r>
    </w:p>
    <w:p>
      <w:pPr>
        <w:spacing w:before="0" w:after="0" w:line="240"/>
        <w:ind w:right="0" w:left="0" w:firstLine="0"/>
        <w:jc w:val="center"/>
        <w:rPr>
          <w:rFonts w:ascii="Helvetica" w:hAnsi="Helvetica" w:cs="Helvetica" w:eastAsia="Helvetica"/>
          <w:b/>
          <w:color w:val="000000"/>
          <w:spacing w:val="0"/>
          <w:position w:val="0"/>
          <w:sz w:val="28"/>
          <w:u w:val="single"/>
          <w:shd w:fill="auto" w:val="clear"/>
        </w:rPr>
      </w:pPr>
    </w:p>
    <w:p>
      <w:pPr>
        <w:spacing w:before="0" w:after="0" w:line="240"/>
        <w:ind w:right="0" w:left="0" w:firstLine="0"/>
        <w:jc w:val="center"/>
        <w:rPr>
          <w:rFonts w:ascii="Helvetica" w:hAnsi="Helvetica" w:cs="Helvetica" w:eastAsia="Helvetica"/>
          <w:b/>
          <w:color w:val="000000"/>
          <w:spacing w:val="0"/>
          <w:position w:val="0"/>
          <w:sz w:val="28"/>
          <w:u w:val="single"/>
          <w:shd w:fill="auto" w:val="clear"/>
        </w:rPr>
      </w:pPr>
      <w:r>
        <w:rPr>
          <w:rFonts w:ascii="Helvetica" w:hAnsi="Helvetica" w:cs="Helvetica" w:eastAsia="Helvetica"/>
          <w:b/>
          <w:color w:val="000000"/>
          <w:spacing w:val="0"/>
          <w:position w:val="0"/>
          <w:sz w:val="28"/>
          <w:u w:val="single"/>
          <w:shd w:fill="auto" w:val="clear"/>
        </w:rPr>
        <w:t xml:space="preserve">All Checks Payable to ‘Holmdel High School’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10">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lto:s.mccafferty@yahoo.com" Id="docRId0" Type="http://schemas.openxmlformats.org/officeDocument/2006/relationships/hyperlink"/><Relationship TargetMode="External" Target="mailto:smccafferty@holmdelschools.org" Id="docRId1" Type="http://schemas.openxmlformats.org/officeDocument/2006/relationships/hyperlink"/><Relationship Target="numbering.xml" Id="docRId2" Type="http://schemas.openxmlformats.org/officeDocument/2006/relationships/numbering"/><Relationship Target="styles.xml" Id="docRId3" Type="http://schemas.openxmlformats.org/officeDocument/2006/relationships/styles"/></Relationships>
</file>